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40C7AC24"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FF410A">
        <w:rPr>
          <w:sz w:val="40"/>
        </w:rPr>
        <w:t>November</w:t>
      </w:r>
      <w:r w:rsidR="00887D3B">
        <w:rPr>
          <w:sz w:val="40"/>
        </w:rPr>
        <w:t xml:space="preserve"> 1</w:t>
      </w:r>
      <w:r w:rsidR="00FF410A">
        <w:rPr>
          <w:sz w:val="40"/>
        </w:rPr>
        <w:t>0</w:t>
      </w:r>
      <w:r w:rsidR="009F3977">
        <w:rPr>
          <w:sz w:val="40"/>
        </w:rPr>
        <w:t>, 201</w:t>
      </w:r>
      <w:r w:rsidR="00E14323">
        <w:rPr>
          <w:sz w:val="40"/>
        </w:rPr>
        <w:t>5</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0B870398" w:rsidR="003F7C25" w:rsidRDefault="00095BC6" w:rsidP="00095BC6">
      <w:r>
        <w:tab/>
      </w:r>
      <w:r w:rsidR="003F7C25">
        <w:t xml:space="preserve">Brian Smithson – Ricoh </w:t>
      </w:r>
      <w:r w:rsidR="0071185E">
        <w:t>– not present</w:t>
      </w:r>
    </w:p>
    <w:p w14:paraId="537B2703" w14:textId="39C347FF" w:rsidR="00D3746F" w:rsidRDefault="008E1C59" w:rsidP="003F7C25">
      <w:pPr>
        <w:ind w:firstLine="720"/>
      </w:pPr>
      <w:r>
        <w:t>*</w:t>
      </w:r>
      <w:r w:rsidR="00D3746F">
        <w:t>Lachlan Turner –</w:t>
      </w:r>
      <w:r w:rsidR="009239C6">
        <w:t xml:space="preserve"> </w:t>
      </w:r>
      <w:proofErr w:type="spellStart"/>
      <w:r w:rsidR="002F0459">
        <w:t>ArkInfosec</w:t>
      </w:r>
      <w:proofErr w:type="spellEnd"/>
      <w:r w:rsidR="00F95162">
        <w:t xml:space="preserve"> </w:t>
      </w:r>
    </w:p>
    <w:p w14:paraId="0ADDE408" w14:textId="0CEC7A92" w:rsidR="00A33C48" w:rsidRDefault="008E1C59" w:rsidP="00A33C48">
      <w:pPr>
        <w:ind w:firstLine="720"/>
      </w:pPr>
      <w:r>
        <w:t>*</w:t>
      </w:r>
      <w:r w:rsidR="00095BC6">
        <w:t xml:space="preserve">Matt Keller – </w:t>
      </w:r>
      <w:proofErr w:type="spellStart"/>
      <w:r w:rsidR="00095BC6">
        <w:t>Corsec</w:t>
      </w:r>
      <w:proofErr w:type="spellEnd"/>
      <w:r w:rsidR="00095BC6">
        <w:t xml:space="preserve"> </w:t>
      </w:r>
      <w:bookmarkStart w:id="0" w:name="_GoBack"/>
      <w:bookmarkEnd w:id="0"/>
    </w:p>
    <w:p w14:paraId="349740A2" w14:textId="0D37669C" w:rsidR="00C47297" w:rsidRDefault="008E1C59" w:rsidP="00C47297">
      <w:pPr>
        <w:ind w:firstLine="720"/>
      </w:pPr>
      <w:r>
        <w:t>*</w:t>
      </w:r>
      <w:r w:rsidR="00C47297">
        <w:t xml:space="preserve">Miguel Bañón – </w:t>
      </w:r>
      <w:proofErr w:type="spellStart"/>
      <w:r w:rsidR="00C47297">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6726FC9E" w:rsidR="00095BC6" w:rsidRDefault="008E1C59" w:rsidP="00095BC6">
      <w:pPr>
        <w:ind w:firstLine="720"/>
      </w:pPr>
      <w:r>
        <w:t>*</w:t>
      </w:r>
      <w:r w:rsidR="00095BC6">
        <w:t xml:space="preserve">Mike Grimm – Microsoft </w:t>
      </w:r>
    </w:p>
    <w:p w14:paraId="074B8084" w14:textId="5DB62179" w:rsidR="00356D79" w:rsidRDefault="008E1C59" w:rsidP="00095BC6">
      <w:pPr>
        <w:ind w:firstLine="720"/>
      </w:pPr>
      <w:r>
        <w:t>*</w:t>
      </w:r>
      <w:r w:rsidR="00356D79">
        <w:t xml:space="preserve">Petra </w:t>
      </w:r>
      <w:proofErr w:type="spellStart"/>
      <w:r w:rsidR="00356D79">
        <w:t>Manche</w:t>
      </w:r>
      <w:proofErr w:type="spellEnd"/>
      <w:r w:rsidR="00356D79">
        <w:t xml:space="preserve"> – Oracle </w:t>
      </w:r>
    </w:p>
    <w:p w14:paraId="7741B4C0" w14:textId="13ADCA52" w:rsidR="00D83405" w:rsidRDefault="008E1C59" w:rsidP="00EB3063">
      <w:pPr>
        <w:ind w:firstLine="720"/>
      </w:pPr>
      <w:r>
        <w:t>*</w:t>
      </w:r>
      <w:r w:rsidR="00AD7084">
        <w:t>David</w:t>
      </w:r>
      <w:r w:rsidR="00D83405">
        <w:t xml:space="preserve"> Martin – CESG </w:t>
      </w:r>
    </w:p>
    <w:p w14:paraId="73F0D884" w14:textId="2F2F0443" w:rsidR="00095BC6" w:rsidRDefault="008E1C59"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22FF0B2A" w14:textId="77777777" w:rsidR="00FF410A" w:rsidRDefault="00FF410A" w:rsidP="00DA3F97">
      <w:pPr>
        <w:ind w:left="720"/>
        <w:rPr>
          <w:b/>
        </w:rPr>
      </w:pPr>
    </w:p>
    <w:p w14:paraId="6F085718" w14:textId="06B09662" w:rsidR="00F83DB0" w:rsidRDefault="00F83DB0" w:rsidP="00DA3F97">
      <w:pPr>
        <w:ind w:left="720"/>
      </w:pPr>
      <w:r>
        <w:rPr>
          <w:b/>
        </w:rPr>
        <w:t>David:</w:t>
      </w:r>
      <w:r>
        <w:t xml:space="preserve"> consider whether the iTC areas on CCUF portal can be opened up to the public</w:t>
      </w:r>
      <w:r w:rsidR="00C310FD">
        <w:t xml:space="preserve"> – 16 February</w:t>
      </w:r>
    </w:p>
    <w:p w14:paraId="25EFE360" w14:textId="6220FD01" w:rsidR="005352F1" w:rsidRDefault="005352F1" w:rsidP="00DA3F97">
      <w:pPr>
        <w:ind w:left="720"/>
      </w:pPr>
      <w:r>
        <w:rPr>
          <w:b/>
        </w:rPr>
        <w:t>Petra and Miguel:</w:t>
      </w:r>
      <w:r>
        <w:t xml:space="preserve"> </w:t>
      </w:r>
      <w:r w:rsidR="00551E17">
        <w:t>update the voting announcements and schedules for the CCUF MG elections – 15 December</w:t>
      </w:r>
    </w:p>
    <w:p w14:paraId="6744543F" w14:textId="24BBD734" w:rsidR="005352F1" w:rsidRDefault="005352F1" w:rsidP="00DA3F97">
      <w:pPr>
        <w:ind w:left="720"/>
      </w:pPr>
      <w:r w:rsidRPr="00551E17">
        <w:rPr>
          <w:b/>
        </w:rPr>
        <w:t>Mike:</w:t>
      </w:r>
      <w:r>
        <w:t xml:space="preserve"> Posting asking for early interest for Korea Workshop – 20 November</w:t>
      </w:r>
    </w:p>
    <w:p w14:paraId="6B27A0EA" w14:textId="76153DED" w:rsidR="00D157BC" w:rsidRPr="00D157BC" w:rsidRDefault="003B6F25" w:rsidP="00551E17">
      <w:pPr>
        <w:ind w:left="720"/>
      </w:pPr>
      <w:r w:rsidRPr="00551E17">
        <w:rPr>
          <w:b/>
        </w:rPr>
        <w:t>Matt:</w:t>
      </w:r>
      <w:r>
        <w:t xml:space="preserve"> post request for additional</w:t>
      </w:r>
      <w:r w:rsidR="00551E17">
        <w:t xml:space="preserve"> NIAP Collaboration WG participants</w:t>
      </w:r>
      <w:r>
        <w:t xml:space="preserve"> – </w:t>
      </w:r>
      <w:r w:rsidR="00551E17">
        <w:t>15 December</w:t>
      </w: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4AA5FD17"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xml:space="preserve">. </w:t>
      </w:r>
      <w:r w:rsidR="00551E17">
        <w:rPr>
          <w:sz w:val="24"/>
          <w:szCs w:val="24"/>
        </w:rPr>
        <w:t>CCUF Strategic Plan</w:t>
      </w:r>
      <w:r w:rsidR="00F9588A">
        <w:rPr>
          <w:sz w:val="24"/>
          <w:szCs w:val="24"/>
        </w:rPr>
        <w:t xml:space="preserve"> (</w:t>
      </w:r>
      <w:r w:rsidR="00551E17">
        <w:rPr>
          <w:sz w:val="24"/>
          <w:szCs w:val="24"/>
        </w:rPr>
        <w:t>20</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01858973"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450893">
        <w:rPr>
          <w:rFonts w:asciiTheme="minorHAnsi" w:eastAsia="Times New Roman" w:hAnsiTheme="minorHAnsi" w:cstheme="minorHAnsi"/>
        </w:rPr>
        <w:t>ICCC</w:t>
      </w:r>
      <w:r w:rsidRPr="0071623B">
        <w:rPr>
          <w:rFonts w:asciiTheme="minorHAnsi" w:eastAsia="Times New Roman" w:hAnsiTheme="minorHAnsi" w:cstheme="minorHAnsi"/>
        </w:rPr>
        <w:t xml:space="preserve"> Workshop</w:t>
      </w:r>
    </w:p>
    <w:p w14:paraId="4D751E8D" w14:textId="7EBBFB01" w:rsidR="00A33C48" w:rsidRPr="008469AA" w:rsidRDefault="008469AA" w:rsidP="008469AA">
      <w:pPr>
        <w:pStyle w:val="ListParagraph"/>
        <w:numPr>
          <w:ilvl w:val="1"/>
          <w:numId w:val="41"/>
        </w:numPr>
        <w:rPr>
          <w:rFonts w:asciiTheme="minorHAnsi" w:eastAsia="Times New Roman" w:hAnsiTheme="minorHAnsi" w:cstheme="minorHAnsi"/>
        </w:rPr>
      </w:pPr>
      <w:r w:rsidRPr="008469AA">
        <w:rPr>
          <w:rFonts w:asciiTheme="minorHAnsi" w:eastAsia="Times New Roman" w:hAnsiTheme="minorHAnsi" w:cstheme="minorHAnsi"/>
        </w:rPr>
        <w:t xml:space="preserve">Planning </w:t>
      </w:r>
      <w:r w:rsidR="00A33C48" w:rsidRPr="008469AA">
        <w:rPr>
          <w:rFonts w:asciiTheme="minorHAnsi" w:eastAsia="Times New Roman" w:hAnsiTheme="minorHAnsi" w:cstheme="minorHAnsi"/>
        </w:rPr>
        <w:t>beginning for</w:t>
      </w:r>
      <w:r w:rsidR="00FF410A">
        <w:rPr>
          <w:rFonts w:asciiTheme="minorHAnsi" w:eastAsia="Times New Roman" w:hAnsiTheme="minorHAnsi" w:cstheme="minorHAnsi"/>
        </w:rPr>
        <w:t xml:space="preserve"> First Quarter 2016 Workshop in</w:t>
      </w:r>
      <w:r w:rsidR="00A33C48" w:rsidRPr="008469AA">
        <w:rPr>
          <w:rFonts w:asciiTheme="minorHAnsi" w:eastAsia="Times New Roman" w:hAnsiTheme="minorHAnsi" w:cstheme="minorHAnsi"/>
        </w:rPr>
        <w:t xml:space="preserve"> </w:t>
      </w:r>
      <w:r w:rsidR="00FF410A">
        <w:rPr>
          <w:rFonts w:asciiTheme="minorHAnsi" w:eastAsia="Times New Roman" w:hAnsiTheme="minorHAnsi" w:cstheme="minorHAnsi"/>
        </w:rPr>
        <w:t>Seoul (</w:t>
      </w:r>
      <w:r w:rsidR="00FF410A" w:rsidRPr="00731841">
        <w:t xml:space="preserve">at COEX, Convention and Exhibition Center in Seoul, South </w:t>
      </w:r>
      <w:r w:rsidR="00FF410A">
        <w:t>Korea)</w:t>
      </w:r>
      <w:r w:rsidR="00A33C48" w:rsidRPr="008469AA">
        <w:rPr>
          <w:rFonts w:asciiTheme="minorHAnsi" w:eastAsia="Times New Roman" w:hAnsiTheme="minorHAnsi" w:cstheme="minorHAnsi"/>
        </w:rPr>
        <w:t xml:space="preserve">: Have </w:t>
      </w:r>
      <w:r w:rsidR="00450893" w:rsidRPr="008469AA">
        <w:rPr>
          <w:rFonts w:asciiTheme="minorHAnsi" w:eastAsia="Times New Roman" w:hAnsiTheme="minorHAnsi" w:cstheme="minorHAnsi"/>
        </w:rPr>
        <w:t>2</w:t>
      </w:r>
      <w:r w:rsidR="00FF410A">
        <w:rPr>
          <w:rFonts w:asciiTheme="minorHAnsi" w:eastAsia="Times New Roman" w:hAnsiTheme="minorHAnsi" w:cstheme="minorHAnsi"/>
        </w:rPr>
        <w:t>-3</w:t>
      </w:r>
      <w:r w:rsidR="00450893" w:rsidRPr="008469AA">
        <w:rPr>
          <w:rFonts w:asciiTheme="minorHAnsi" w:eastAsia="Times New Roman" w:hAnsiTheme="minorHAnsi" w:cstheme="minorHAnsi"/>
        </w:rPr>
        <w:t xml:space="preserve"> rooms</w:t>
      </w:r>
      <w:r w:rsidR="00A33C48" w:rsidRPr="008469AA">
        <w:rPr>
          <w:rFonts w:asciiTheme="minorHAnsi" w:eastAsia="Times New Roman" w:hAnsiTheme="minorHAnsi" w:cstheme="minorHAnsi"/>
        </w:rPr>
        <w:t xml:space="preserve"> committed to us at the same venue as the CCDB meetings.</w:t>
      </w:r>
    </w:p>
    <w:p w14:paraId="2EA7C335" w14:textId="5A0EE95C" w:rsidR="00FF410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731841">
        <w:rPr>
          <w:rFonts w:asciiTheme="minorHAnsi" w:eastAsia="Times New Roman" w:hAnsiTheme="minorHAnsi" w:cstheme="minorHAnsi"/>
        </w:rPr>
        <w:t>be 4 days:</w:t>
      </w:r>
      <w:r>
        <w:rPr>
          <w:rFonts w:asciiTheme="minorHAnsi" w:eastAsia="Times New Roman" w:hAnsiTheme="minorHAnsi" w:cstheme="minorHAnsi"/>
        </w:rPr>
        <w:t xml:space="preserve"> </w:t>
      </w:r>
      <w:r w:rsidR="00FF410A">
        <w:rPr>
          <w:rFonts w:asciiTheme="minorHAnsi" w:eastAsia="Times New Roman" w:hAnsiTheme="minorHAnsi" w:cstheme="minorHAnsi"/>
        </w:rPr>
        <w:t xml:space="preserve">Monday, </w:t>
      </w:r>
      <w:r w:rsidR="00FF410A" w:rsidRPr="00FF410A">
        <w:rPr>
          <w:rFonts w:asciiTheme="minorHAnsi" w:eastAsia="Times New Roman" w:hAnsiTheme="minorHAnsi" w:cstheme="minorHAnsi"/>
        </w:rPr>
        <w:t xml:space="preserve">April 4th, 2016 to </w:t>
      </w:r>
      <w:r w:rsidR="00FF410A">
        <w:rPr>
          <w:rFonts w:asciiTheme="minorHAnsi" w:eastAsia="Times New Roman" w:hAnsiTheme="minorHAnsi" w:cstheme="minorHAnsi"/>
        </w:rPr>
        <w:t xml:space="preserve">Thursday, </w:t>
      </w:r>
      <w:r w:rsidR="00FF410A" w:rsidRPr="00FF410A">
        <w:rPr>
          <w:rFonts w:asciiTheme="minorHAnsi" w:eastAsia="Times New Roman" w:hAnsiTheme="minorHAnsi" w:cstheme="minorHAnsi"/>
        </w:rPr>
        <w:t>April 7</w:t>
      </w:r>
      <w:r w:rsidR="00FF410A" w:rsidRPr="005352F1">
        <w:rPr>
          <w:rFonts w:asciiTheme="minorHAnsi" w:eastAsia="Times New Roman" w:hAnsiTheme="minorHAnsi" w:cstheme="minorHAnsi"/>
        </w:rPr>
        <w:t>th</w:t>
      </w:r>
      <w:r w:rsidR="005352F1" w:rsidRPr="005352F1">
        <w:rPr>
          <w:rFonts w:asciiTheme="minorHAnsi" w:eastAsia="Times New Roman" w:hAnsiTheme="minorHAnsi" w:cstheme="minorHAnsi"/>
        </w:rPr>
        <w:t xml:space="preserve"> (or maybe Tuesday-Friday)</w:t>
      </w:r>
      <w:r w:rsidR="00FF410A">
        <w:rPr>
          <w:rFonts w:asciiTheme="minorHAnsi" w:eastAsia="Times New Roman" w:hAnsiTheme="minorHAnsi" w:cstheme="minorHAnsi"/>
        </w:rPr>
        <w:t>; will we use all of them? What is the schedule for the DB/ES/MC meetings?</w:t>
      </w:r>
    </w:p>
    <w:p w14:paraId="091B4C89" w14:textId="7753DCA3" w:rsidR="005352F1" w:rsidRDefault="005352F1"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Next step will be posting asking for early interest.</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lastRenderedPageBreak/>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7AD1ED" w14:textId="7B855C3F" w:rsidR="008723AE" w:rsidRPr="005257FC" w:rsidRDefault="004A224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tools and strategic plan are merging under the CCUF Strateg</w:t>
      </w:r>
      <w:r w:rsidR="008469AA">
        <w:rPr>
          <w:rFonts w:asciiTheme="minorHAnsi" w:eastAsia="Times New Roman" w:hAnsiTheme="minorHAnsi" w:cstheme="minorHAnsi"/>
        </w:rPr>
        <w:t>ic Vision</w:t>
      </w:r>
      <w:r>
        <w:rPr>
          <w:rFonts w:asciiTheme="minorHAnsi" w:eastAsia="Times New Roman" w:hAnsiTheme="minorHAnsi" w:cstheme="minorHAnsi"/>
        </w:rPr>
        <w:t xml:space="preserve"> work.</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43A1ABDF" w:rsidR="00F93D1A" w:rsidRPr="00555DD7" w:rsidRDefault="00094C49" w:rsidP="00D573E4">
      <w:pPr>
        <w:pStyle w:val="ListParagraph"/>
        <w:numPr>
          <w:ilvl w:val="1"/>
          <w:numId w:val="41"/>
        </w:numPr>
        <w:rPr>
          <w:rFonts w:asciiTheme="minorHAnsi" w:eastAsia="Times New Roman" w:hAnsiTheme="minorHAnsi" w:cstheme="minorHAnsi"/>
        </w:rPr>
      </w:pPr>
      <w:r>
        <w:t>No current actions.</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15666839" w14:textId="25AEDA16"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w:t>
      </w:r>
      <w:r w:rsidR="00094C49">
        <w:rPr>
          <w:rFonts w:asciiTheme="minorHAnsi" w:eastAsia="Times New Roman" w:hAnsiTheme="minorHAnsi" w:cstheme="minorHAnsi"/>
        </w:rPr>
        <w:t>In Australia, this topic was discussed but no additional feedback has been received.</w:t>
      </w:r>
      <w:r w:rsidR="003B6F25">
        <w:rPr>
          <w:rFonts w:asciiTheme="minorHAnsi" w:eastAsia="Times New Roman" w:hAnsiTheme="minorHAnsi" w:cstheme="minorHAnsi"/>
        </w:rPr>
        <w:t xml:space="preserve"> This forum will be left open for any developments or new information. </w:t>
      </w:r>
    </w:p>
    <w:p w14:paraId="3FF14F24" w14:textId="67A0F03B" w:rsidR="003B6F25" w:rsidRDefault="003B6F25"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CCUF MG continues to facilitate the NIAP Collaboration WG. If people have interest in joining they should email mgmt@ccusersforum.org</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0ECD1050" w14:textId="253E9E15"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6657F">
        <w:rPr>
          <w:rFonts w:asciiTheme="minorHAnsi" w:eastAsia="Times New Roman" w:hAnsiTheme="minorHAnsi" w:cstheme="minorHAnsi"/>
        </w:rPr>
        <w:t>ready for posting,</w:t>
      </w:r>
      <w:r w:rsidR="001E0E34">
        <w:rPr>
          <w:rFonts w:asciiTheme="minorHAnsi" w:eastAsia="Times New Roman" w:hAnsiTheme="minorHAnsi" w:cstheme="minorHAnsi"/>
        </w:rPr>
        <w:t xml:space="preserve"> Lachlan </w:t>
      </w:r>
      <w:r w:rsidR="00094C49">
        <w:rPr>
          <w:rFonts w:asciiTheme="minorHAnsi" w:eastAsia="Times New Roman" w:hAnsiTheme="minorHAnsi" w:cstheme="minorHAnsi"/>
        </w:rPr>
        <w:t>to post</w:t>
      </w:r>
      <w:r w:rsidR="0016657F">
        <w:rPr>
          <w:rFonts w:asciiTheme="minorHAnsi" w:eastAsia="Times New Roman" w:hAnsiTheme="minorHAnsi" w:cstheme="minorHAnsi"/>
        </w:rPr>
        <w:t xml:space="preserve"> the link to the website with Brian/ Miguel</w:t>
      </w:r>
    </w:p>
    <w:p w14:paraId="05764B50" w14:textId="19C55E8F"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r w:rsidR="0016657F">
        <w:rPr>
          <w:rFonts w:asciiTheme="minorHAnsi" w:eastAsia="Times New Roman" w:hAnsiTheme="minorHAnsi" w:cstheme="minorHAnsi"/>
        </w:rPr>
        <w:t>– Brian drafted and posted it in the wiki pages, also in the new welcome message</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452C19AC" w14:textId="003C46D0" w:rsidR="00094C49" w:rsidRDefault="00094C49"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At the Australia Workshop, breakout sessions generated a number of ideas. They </w:t>
      </w:r>
      <w:r w:rsidR="0016657F">
        <w:rPr>
          <w:rFonts w:asciiTheme="minorHAnsi" w:eastAsia="Times New Roman" w:hAnsiTheme="minorHAnsi" w:cstheme="minorHAnsi"/>
        </w:rPr>
        <w:t>were</w:t>
      </w:r>
      <w:r>
        <w:rPr>
          <w:rFonts w:asciiTheme="minorHAnsi" w:eastAsia="Times New Roman" w:hAnsiTheme="minorHAnsi" w:cstheme="minorHAnsi"/>
        </w:rPr>
        <w:t xml:space="preserve"> posted for others review</w:t>
      </w:r>
      <w:r w:rsidR="0016657F">
        <w:rPr>
          <w:rFonts w:asciiTheme="minorHAnsi" w:eastAsia="Times New Roman" w:hAnsiTheme="minorHAnsi" w:cstheme="minorHAnsi"/>
        </w:rPr>
        <w:t xml:space="preserve"> in the workshop summary</w:t>
      </w:r>
      <w:r>
        <w:rPr>
          <w:rFonts w:asciiTheme="minorHAnsi" w:eastAsia="Times New Roman" w:hAnsiTheme="minorHAnsi" w:cstheme="minorHAnsi"/>
        </w:rPr>
        <w:t>.</w:t>
      </w:r>
    </w:p>
    <w:p w14:paraId="6BDF2F11" w14:textId="4AFFE8F8" w:rsidR="003B6F25" w:rsidRDefault="003B6F25"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AI’s coming out of Windsor included defining a customer base to target and mapping the CC to other controls being used (</w:t>
      </w:r>
      <w:proofErr w:type="spellStart"/>
      <w:r>
        <w:rPr>
          <w:rFonts w:asciiTheme="minorHAnsi" w:eastAsia="Times New Roman" w:hAnsiTheme="minorHAnsi" w:cstheme="minorHAnsi"/>
        </w:rPr>
        <w:t>FedRAMP</w:t>
      </w:r>
      <w:proofErr w:type="spellEnd"/>
      <w:r>
        <w:rPr>
          <w:rFonts w:asciiTheme="minorHAnsi" w:eastAsia="Times New Roman" w:hAnsiTheme="minorHAnsi" w:cstheme="minorHAnsi"/>
        </w:rPr>
        <w:t xml:space="preserve">, HIPAA, PCI). </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6260E6BC" w14:textId="7B323E86" w:rsidR="00ED0F3D" w:rsidRDefault="00094C49"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No current actions.</w:t>
      </w:r>
    </w:p>
    <w:p w14:paraId="407D9BF1" w14:textId="5BB58C11" w:rsidR="00803650" w:rsidRDefault="008469AA" w:rsidP="00803650">
      <w:pPr>
        <w:pStyle w:val="ListParagraph"/>
        <w:numPr>
          <w:ilvl w:val="0"/>
          <w:numId w:val="41"/>
        </w:numPr>
        <w:rPr>
          <w:rFonts w:asciiTheme="minorHAnsi" w:eastAsia="Times New Roman" w:hAnsiTheme="minorHAnsi" w:cstheme="minorHAnsi"/>
        </w:rPr>
      </w:pPr>
      <w:r>
        <w:rPr>
          <w:rFonts w:asciiTheme="minorHAnsi" w:eastAsia="Times New Roman" w:hAnsiTheme="minorHAnsi" w:cstheme="minorHAnsi"/>
        </w:rPr>
        <w:t xml:space="preserve">CCUF </w:t>
      </w:r>
      <w:r w:rsidR="00803650" w:rsidRPr="0071623B">
        <w:rPr>
          <w:rFonts w:asciiTheme="minorHAnsi" w:eastAsia="Times New Roman" w:hAnsiTheme="minorHAnsi" w:cstheme="minorHAnsi"/>
        </w:rPr>
        <w:t xml:space="preserve">Strategic </w:t>
      </w:r>
      <w:r>
        <w:rPr>
          <w:rFonts w:asciiTheme="minorHAnsi" w:eastAsia="Times New Roman" w:hAnsiTheme="minorHAnsi" w:cstheme="minorHAnsi"/>
        </w:rPr>
        <w:t>V</w:t>
      </w:r>
      <w:r w:rsidR="00803650" w:rsidRPr="0071623B">
        <w:rPr>
          <w:rFonts w:asciiTheme="minorHAnsi" w:eastAsia="Times New Roman" w:hAnsiTheme="minorHAnsi" w:cstheme="minorHAnsi"/>
        </w:rPr>
        <w:t>ision – [</w:t>
      </w:r>
      <w:r>
        <w:rPr>
          <w:rFonts w:asciiTheme="minorHAnsi" w:eastAsia="Times New Roman" w:hAnsiTheme="minorHAnsi" w:cstheme="minorHAnsi"/>
        </w:rPr>
        <w:t>Lachlan, Brian, Petra, Matt</w:t>
      </w:r>
      <w:r w:rsidR="00803650" w:rsidRPr="0071623B">
        <w:rPr>
          <w:rFonts w:asciiTheme="minorHAnsi" w:eastAsia="Times New Roman" w:hAnsiTheme="minorHAnsi" w:cstheme="minorHAnsi"/>
        </w:rPr>
        <w:t>] – focused on “Where do we want to take the CCUF?”</w:t>
      </w:r>
    </w:p>
    <w:p w14:paraId="455BB3B3" w14:textId="75939595"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There is a need for an overall strategic plan to be created (based on guiding principles). Lachlan suggested this and </w:t>
      </w:r>
      <w:proofErr w:type="gramStart"/>
      <w:r>
        <w:rPr>
          <w:rFonts w:asciiTheme="minorHAnsi" w:eastAsia="Times New Roman" w:hAnsiTheme="minorHAnsi" w:cstheme="minorHAnsi"/>
        </w:rPr>
        <w:t>create</w:t>
      </w:r>
      <w:proofErr w:type="gramEnd"/>
      <w:r>
        <w:rPr>
          <w:rFonts w:asciiTheme="minorHAnsi" w:eastAsia="Times New Roman" w:hAnsiTheme="minorHAnsi" w:cstheme="minorHAnsi"/>
        </w:rPr>
        <w:t xml:space="preserve"> a draft</w:t>
      </w:r>
      <w:r w:rsidR="00CA6064">
        <w:rPr>
          <w:rFonts w:asciiTheme="minorHAnsi" w:eastAsia="Times New Roman" w:hAnsiTheme="minorHAnsi" w:cstheme="minorHAnsi"/>
        </w:rPr>
        <w:t xml:space="preserve"> outline, which is </w:t>
      </w:r>
      <w:r w:rsidR="00CA6064" w:rsidRPr="003F7C0B">
        <w:rPr>
          <w:rFonts w:asciiTheme="minorHAnsi" w:eastAsia="Times New Roman" w:hAnsiTheme="minorHAnsi" w:cstheme="minorHAnsi"/>
        </w:rPr>
        <w:t>out for comment</w:t>
      </w:r>
      <w:r>
        <w:rPr>
          <w:rFonts w:asciiTheme="minorHAnsi" w:eastAsia="Times New Roman" w:hAnsiTheme="minorHAnsi" w:cstheme="minorHAnsi"/>
        </w:rPr>
        <w:t>.</w:t>
      </w:r>
      <w:r w:rsidR="00CA6064">
        <w:rPr>
          <w:rFonts w:asciiTheme="minorHAnsi" w:eastAsia="Times New Roman" w:hAnsiTheme="minorHAnsi" w:cstheme="minorHAnsi"/>
        </w:rPr>
        <w:t xml:space="preserve"> Petra, Mike, and Brian also </w:t>
      </w:r>
      <w:r w:rsidR="00FA09B3">
        <w:rPr>
          <w:rFonts w:asciiTheme="minorHAnsi" w:eastAsia="Times New Roman" w:hAnsiTheme="minorHAnsi" w:cstheme="minorHAnsi"/>
        </w:rPr>
        <w:t>are</w:t>
      </w:r>
      <w:r w:rsidR="00CA6064">
        <w:rPr>
          <w:rFonts w:asciiTheme="minorHAnsi" w:eastAsia="Times New Roman" w:hAnsiTheme="minorHAnsi" w:cstheme="minorHAnsi"/>
        </w:rPr>
        <w:t xml:space="preserve"> involved</w:t>
      </w:r>
      <w:r w:rsidR="00FA09B3">
        <w:rPr>
          <w:rFonts w:asciiTheme="minorHAnsi" w:eastAsia="Times New Roman" w:hAnsiTheme="minorHAnsi" w:cstheme="minorHAnsi"/>
        </w:rPr>
        <w:t xml:space="preserve"> and had a meeting</w:t>
      </w:r>
      <w:r w:rsidR="00CA6064">
        <w:rPr>
          <w:rFonts w:asciiTheme="minorHAnsi" w:eastAsia="Times New Roman" w:hAnsiTheme="minorHAnsi" w:cstheme="minorHAnsi"/>
        </w:rPr>
        <w:t>.</w:t>
      </w:r>
      <w:r w:rsidR="00FA09B3">
        <w:rPr>
          <w:rFonts w:asciiTheme="minorHAnsi" w:eastAsia="Times New Roman" w:hAnsiTheme="minorHAnsi" w:cstheme="minorHAnsi"/>
        </w:rPr>
        <w:t xml:space="preserve"> They will be reaching out to various stakeholder groups with questionnaires/polls.</w:t>
      </w:r>
      <w:r w:rsidR="00CA6064">
        <w:rPr>
          <w:rFonts w:asciiTheme="minorHAnsi" w:eastAsia="Times New Roman" w:hAnsiTheme="minorHAnsi" w:cstheme="minorHAnsi"/>
        </w:rPr>
        <w:t xml:space="preserve"> </w:t>
      </w:r>
      <w:r w:rsidR="00BA5232">
        <w:rPr>
          <w:rFonts w:asciiTheme="minorHAnsi" w:eastAsia="Times New Roman" w:hAnsiTheme="minorHAnsi" w:cstheme="minorHAnsi"/>
        </w:rPr>
        <w:t xml:space="preserve">Survey results are in: </w:t>
      </w:r>
      <w:r w:rsidR="0069114C">
        <w:rPr>
          <w:rFonts w:asciiTheme="minorHAnsi" w:eastAsia="Times New Roman" w:hAnsiTheme="minorHAnsi" w:cstheme="minorHAnsi"/>
        </w:rPr>
        <w:t>49</w:t>
      </w:r>
      <w:r w:rsidR="00BA5232">
        <w:rPr>
          <w:rFonts w:asciiTheme="minorHAnsi" w:eastAsia="Times New Roman" w:hAnsiTheme="minorHAnsi" w:cstheme="minorHAnsi"/>
        </w:rPr>
        <w:t xml:space="preserve"> responses.</w:t>
      </w:r>
      <w:r w:rsidR="0069114C">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Pr>
          <w:rFonts w:asciiTheme="minorHAnsi" w:eastAsia="Times New Roman" w:hAnsiTheme="minorHAnsi" w:cstheme="minorHAnsi"/>
        </w:rPr>
        <w:t>were</w:t>
      </w:r>
      <w:r w:rsidR="0069114C">
        <w:rPr>
          <w:rFonts w:asciiTheme="minorHAnsi" w:eastAsia="Times New Roman" w:hAnsiTheme="minorHAnsi" w:cstheme="minorHAnsi"/>
        </w:rPr>
        <w:t xml:space="preserve"> posted to the portal as well.</w:t>
      </w:r>
      <w:r w:rsidR="008A6C73">
        <w:rPr>
          <w:rFonts w:asciiTheme="minorHAnsi" w:eastAsia="Times New Roman" w:hAnsiTheme="minorHAnsi" w:cstheme="minorHAnsi"/>
        </w:rPr>
        <w:t xml:space="preserve"> </w:t>
      </w:r>
      <w:r w:rsidR="004A7299">
        <w:rPr>
          <w:rFonts w:asciiTheme="minorHAnsi" w:eastAsia="Times New Roman" w:hAnsiTheme="minorHAnsi" w:cstheme="minorHAnsi"/>
        </w:rPr>
        <w:t xml:space="preserve">A draft of the Strategic Plan was documented and shared with both CCUF and CCDB at the Workshop. Comments were received from the CCDB in the joint session. Upcoming </w:t>
      </w:r>
      <w:r w:rsidR="00447842">
        <w:rPr>
          <w:rFonts w:asciiTheme="minorHAnsi" w:eastAsia="Times New Roman" w:hAnsiTheme="minorHAnsi" w:cstheme="minorHAnsi"/>
        </w:rPr>
        <w:t>items</w:t>
      </w:r>
      <w:r w:rsidR="004A7299">
        <w:rPr>
          <w:rFonts w:asciiTheme="minorHAnsi" w:eastAsia="Times New Roman" w:hAnsiTheme="minorHAnsi" w:cstheme="minorHAnsi"/>
        </w:rPr>
        <w:t xml:space="preserve">: </w:t>
      </w:r>
      <w:r w:rsidR="0098525E">
        <w:rPr>
          <w:rFonts w:asciiTheme="minorHAnsi" w:eastAsia="Times New Roman" w:hAnsiTheme="minorHAnsi" w:cstheme="minorHAnsi"/>
        </w:rPr>
        <w:t>after the Workshop adding rationale to the objectives around funding and legal entity</w:t>
      </w:r>
      <w:r w:rsidR="004A7299">
        <w:rPr>
          <w:rFonts w:asciiTheme="minorHAnsi" w:eastAsia="Times New Roman" w:hAnsiTheme="minorHAnsi" w:cstheme="minorHAnsi"/>
        </w:rPr>
        <w:t>.</w:t>
      </w:r>
      <w:r w:rsidR="0098525E">
        <w:rPr>
          <w:rFonts w:asciiTheme="minorHAnsi" w:eastAsia="Times New Roman" w:hAnsiTheme="minorHAnsi" w:cstheme="minorHAnsi"/>
        </w:rPr>
        <w:t xml:space="preserve"> Also posing a question to the CCMC at the upcoming Workshop around a vision from them on Incorporation</w:t>
      </w:r>
      <w:r w:rsidR="003C772E">
        <w:rPr>
          <w:rFonts w:asciiTheme="minorHAnsi" w:eastAsia="Times New Roman" w:hAnsiTheme="minorHAnsi" w:cstheme="minorHAnsi"/>
        </w:rPr>
        <w:t xml:space="preserve">/funding/tools (even as </w:t>
      </w:r>
      <w:r w:rsidR="003C772E">
        <w:rPr>
          <w:rFonts w:asciiTheme="minorHAnsi" w:eastAsia="Times New Roman" w:hAnsiTheme="minorHAnsi" w:cstheme="minorHAnsi"/>
        </w:rPr>
        <w:lastRenderedPageBreak/>
        <w:t>wide as the role of the CCUF)</w:t>
      </w:r>
      <w:r w:rsidR="0098525E">
        <w:rPr>
          <w:rFonts w:asciiTheme="minorHAnsi" w:eastAsia="Times New Roman" w:hAnsiTheme="minorHAnsi" w:cstheme="minorHAnsi"/>
        </w:rPr>
        <w:t xml:space="preserve"> of the CCUF. Also, is there a 3-5 year plan for Common Criteria overall?</w:t>
      </w:r>
      <w:r w:rsidR="003C772E">
        <w:rPr>
          <w:rFonts w:asciiTheme="minorHAnsi" w:eastAsia="Times New Roman" w:hAnsiTheme="minorHAnsi" w:cstheme="minorHAnsi"/>
        </w:rPr>
        <w:t xml:space="preserve"> Proposed meeting on Tuesday 8 December dedicated to this topic. In preparation, </w:t>
      </w:r>
      <w:proofErr w:type="gramStart"/>
      <w:r w:rsidR="003C772E">
        <w:rPr>
          <w:rFonts w:asciiTheme="minorHAnsi" w:eastAsia="Times New Roman" w:hAnsiTheme="minorHAnsi" w:cstheme="minorHAnsi"/>
        </w:rPr>
        <w:t>each member of MG needs to review the text from the Strategic Plan (Lachlan sending) and be ready to speak to what their</w:t>
      </w:r>
      <w:proofErr w:type="gramEnd"/>
      <w:r w:rsidR="003C772E">
        <w:rPr>
          <w:rFonts w:asciiTheme="minorHAnsi" w:eastAsia="Times New Roman" w:hAnsiTheme="minorHAnsi" w:cstheme="minorHAnsi"/>
        </w:rPr>
        <w:t xml:space="preserve"> organization is and is not in support of.</w:t>
      </w:r>
    </w:p>
    <w:p w14:paraId="3BFD62B4" w14:textId="02C06E0F" w:rsidR="00094C49" w:rsidRDefault="00094C49" w:rsidP="00094C49">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Following work on the strategic plan: </w:t>
      </w:r>
      <w:r w:rsidRPr="00AB6667">
        <w:rPr>
          <w:rFonts w:asciiTheme="minorHAnsi" w:eastAsia="Times New Roman" w:hAnsiTheme="minorHAnsi" w:cstheme="minorHAnsi"/>
        </w:rPr>
        <w:t>Consider what role the CCUF should play in the overall Project Awareness/Management of the international TCs</w:t>
      </w:r>
      <w:r>
        <w:rPr>
          <w:rFonts w:asciiTheme="minorHAnsi" w:eastAsia="Times New Roman" w:hAnsiTheme="minorHAnsi" w:cstheme="minorHAnsi"/>
        </w:rPr>
        <w:t xml:space="preserve"> </w:t>
      </w:r>
      <w:r w:rsidRPr="00AB6667">
        <w:rPr>
          <w:rFonts w:asciiTheme="minorHAnsi" w:eastAsia="Times New Roman" w:hAnsiTheme="minorHAnsi" w:cstheme="minorHAnsi"/>
        </w:rPr>
        <w:t>(</w:t>
      </w:r>
      <w:proofErr w:type="spellStart"/>
      <w:r w:rsidRPr="00AB6667">
        <w:rPr>
          <w:rFonts w:asciiTheme="minorHAnsi" w:eastAsia="Times New Roman" w:hAnsiTheme="minorHAnsi" w:cstheme="minorHAnsi"/>
        </w:rPr>
        <w:t>cPPs</w:t>
      </w:r>
      <w:proofErr w:type="spellEnd"/>
      <w:r w:rsidRPr="00AB6667">
        <w:rPr>
          <w:rFonts w:asciiTheme="minorHAnsi" w:eastAsia="Times New Roman" w:hAnsiTheme="minorHAnsi" w:cstheme="minorHAnsi"/>
        </w:rPr>
        <w:t>)</w:t>
      </w:r>
      <w:r>
        <w:rPr>
          <w:rFonts w:asciiTheme="minorHAnsi" w:eastAsia="Times New Roman" w:hAnsiTheme="minorHAnsi" w:cstheme="minorHAnsi"/>
        </w:rPr>
        <w:t>. This overall topic came up again in India. The CCDB has been discussing how they want us to be involved in iTC work. Should we draft and present a proposal for what we can do? This will also depend on the iTC areas in the portal being made public (see AI for David). Also dependent on the Tools Specialization area to determine the method for presentation.</w:t>
      </w:r>
    </w:p>
    <w:p w14:paraId="7E26C027" w14:textId="77777777" w:rsidR="00803650" w:rsidRDefault="00803650"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2A49C89E" w14:textId="70EA73A1" w:rsidR="00645F8D" w:rsidRDefault="00FF410A"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Management Group Elections in 2016</w:t>
      </w:r>
    </w:p>
    <w:p w14:paraId="5B720D5D"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2264D415" w14:textId="6992D8A9" w:rsidR="007B1E87" w:rsidRDefault="00FF410A" w:rsidP="00731841">
      <w:pPr>
        <w:ind w:left="270"/>
      </w:pPr>
      <w:r>
        <w:t xml:space="preserve">2016 is when all 7 seats on the management group come up for election. The procedures for voting were updated for the Governance voting, and need to be updated to match the new Governance that was ratified. </w:t>
      </w:r>
    </w:p>
    <w:p w14:paraId="33672E7F" w14:textId="216838B4" w:rsidR="008E1C59" w:rsidRDefault="008E1C59" w:rsidP="00731841">
      <w:pPr>
        <w:ind w:left="270"/>
      </w:pPr>
      <w:r>
        <w:t xml:space="preserve">Rough schedule: At the earliest, the candidate nominations could start just before or during the Workshop. </w:t>
      </w:r>
    </w:p>
    <w:p w14:paraId="036882E4"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632451F1"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7388CABA"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The frequency is up for debate. </w:t>
      </w:r>
      <w:r w:rsidR="00A0553F">
        <w:rPr>
          <w:rFonts w:asciiTheme="minorHAnsi" w:eastAsia="Times New Roman" w:hAnsiTheme="minorHAnsi" w:cstheme="minorHAnsi"/>
        </w:rPr>
        <w:t xml:space="preserve">We are going to start on a trial basis, with the following schedule. This can be updated as needed. </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2014 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65B14CE1" w:rsidR="005F55AC" w:rsidRPr="005F55AC" w:rsidRDefault="000C1888" w:rsidP="00023E03">
            <w:pPr>
              <w:jc w:val="center"/>
              <w:rPr>
                <w:rFonts w:eastAsia="Times New Roman" w:cs="Times New Roman"/>
                <w:color w:val="000000"/>
                <w:sz w:val="24"/>
                <w:szCs w:val="24"/>
              </w:rPr>
            </w:pPr>
            <w:r>
              <w:rPr>
                <w:rFonts w:eastAsia="Times New Roman" w:cs="Times New Roman"/>
                <w:color w:val="000000"/>
                <w:sz w:val="24"/>
                <w:szCs w:val="24"/>
              </w:rPr>
              <w:t>Didn’t happen</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266F1425"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210679"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February</w:t>
            </w:r>
          </w:p>
        </w:tc>
        <w:tc>
          <w:tcPr>
            <w:tcW w:w="1441" w:type="dxa"/>
            <w:tcBorders>
              <w:top w:val="nil"/>
              <w:left w:val="nil"/>
              <w:bottom w:val="single" w:sz="4" w:space="0" w:color="auto"/>
              <w:right w:val="single" w:sz="4" w:space="0" w:color="auto"/>
            </w:tcBorders>
            <w:shd w:val="clear" w:color="auto" w:fill="auto"/>
            <w:vAlign w:val="bottom"/>
            <w:hideMark/>
          </w:tcPr>
          <w:p w14:paraId="01020E87"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6F3F7DB" w14:textId="7B00A5FC" w:rsidR="005F55AC" w:rsidRPr="005F55AC" w:rsidRDefault="005F55AC" w:rsidP="0078088C">
            <w:pPr>
              <w:rPr>
                <w:rFonts w:eastAsia="Times New Roman" w:cs="Times New Roman"/>
                <w:color w:val="000000"/>
                <w:sz w:val="24"/>
                <w:szCs w:val="24"/>
              </w:rPr>
            </w:pPr>
            <w:r w:rsidRPr="005F55AC">
              <w:rPr>
                <w:rFonts w:eastAsia="Times New Roman" w:cs="Times New Roman"/>
                <w:color w:val="000000"/>
                <w:sz w:val="24"/>
                <w:szCs w:val="24"/>
              </w:rPr>
              <w:t>Miguel/</w:t>
            </w:r>
            <w:r w:rsidR="0078088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auto" w:fill="auto"/>
            <w:noWrap/>
            <w:vAlign w:val="bottom"/>
            <w:hideMark/>
          </w:tcPr>
          <w:p w14:paraId="187869D9" w14:textId="5C49E512" w:rsidR="005F55AC" w:rsidRPr="005F55AC" w:rsidRDefault="0078088C" w:rsidP="005F55AC">
            <w:pPr>
              <w:jc w:val="center"/>
              <w:rPr>
                <w:rFonts w:eastAsia="Times New Roman" w:cs="Times New Roman"/>
                <w:color w:val="000000"/>
                <w:sz w:val="24"/>
                <w:szCs w:val="24"/>
              </w:rPr>
            </w:pPr>
            <w:r>
              <w:rPr>
                <w:rFonts w:eastAsia="Times New Roman" w:cs="Times New Roman"/>
                <w:color w:val="000000"/>
                <w:sz w:val="24"/>
                <w:szCs w:val="24"/>
              </w:rPr>
              <w:t>Monday, 9</w:t>
            </w:r>
            <w:r w:rsidR="00EB662F">
              <w:rPr>
                <w:rFonts w:eastAsia="Times New Roman" w:cs="Times New Roman"/>
                <w:color w:val="000000"/>
                <w:sz w:val="24"/>
                <w:szCs w:val="24"/>
              </w:rPr>
              <w:t>-February</w:t>
            </w:r>
          </w:p>
        </w:tc>
        <w:tc>
          <w:tcPr>
            <w:tcW w:w="1760" w:type="dxa"/>
            <w:tcBorders>
              <w:top w:val="nil"/>
              <w:left w:val="nil"/>
              <w:bottom w:val="single" w:sz="4" w:space="0" w:color="auto"/>
              <w:right w:val="single" w:sz="4" w:space="0" w:color="auto"/>
            </w:tcBorders>
            <w:shd w:val="clear" w:color="auto" w:fill="auto"/>
            <w:noWrap/>
            <w:vAlign w:val="bottom"/>
            <w:hideMark/>
          </w:tcPr>
          <w:p w14:paraId="5E816E3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18AEDE83"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649E3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March </w:t>
            </w:r>
          </w:p>
        </w:tc>
        <w:tc>
          <w:tcPr>
            <w:tcW w:w="1441" w:type="dxa"/>
            <w:tcBorders>
              <w:top w:val="nil"/>
              <w:left w:val="nil"/>
              <w:bottom w:val="single" w:sz="4" w:space="0" w:color="auto"/>
              <w:right w:val="single" w:sz="4" w:space="0" w:color="auto"/>
            </w:tcBorders>
            <w:shd w:val="clear" w:color="auto" w:fill="auto"/>
            <w:vAlign w:val="bottom"/>
            <w:hideMark/>
          </w:tcPr>
          <w:p w14:paraId="451593F8"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67DA6696" w14:textId="665FD5BB"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Lachlan</w:t>
            </w:r>
            <w:r w:rsidR="005F55AC" w:rsidRPr="005F55AC">
              <w:rPr>
                <w:rFonts w:eastAsia="Times New Roman" w:cs="Times New Roman"/>
                <w:color w:val="000000"/>
                <w:sz w:val="24"/>
                <w:szCs w:val="24"/>
              </w:rPr>
              <w:t>/Mike</w:t>
            </w:r>
          </w:p>
        </w:tc>
        <w:tc>
          <w:tcPr>
            <w:tcW w:w="1540" w:type="dxa"/>
            <w:tcBorders>
              <w:top w:val="nil"/>
              <w:left w:val="nil"/>
              <w:bottom w:val="single" w:sz="4" w:space="0" w:color="auto"/>
              <w:right w:val="single" w:sz="4" w:space="0" w:color="auto"/>
            </w:tcBorders>
            <w:shd w:val="clear" w:color="auto" w:fill="auto"/>
            <w:noWrap/>
            <w:vAlign w:val="bottom"/>
            <w:hideMark/>
          </w:tcPr>
          <w:p w14:paraId="409E6BFF" w14:textId="6B014E78" w:rsidR="005F55AC" w:rsidRPr="005F55AC" w:rsidRDefault="0069114C" w:rsidP="005F55AC">
            <w:pPr>
              <w:jc w:val="center"/>
              <w:rPr>
                <w:rFonts w:eastAsia="Times New Roman" w:cs="Times New Roman"/>
                <w:color w:val="000000"/>
                <w:sz w:val="24"/>
                <w:szCs w:val="24"/>
              </w:rPr>
            </w:pPr>
            <w:r>
              <w:rPr>
                <w:rFonts w:eastAsia="Times New Roman" w:cs="Times New Roman"/>
                <w:color w:val="000000"/>
                <w:sz w:val="24"/>
                <w:szCs w:val="24"/>
              </w:rPr>
              <w:t>Thursday, 19 March</w:t>
            </w:r>
          </w:p>
        </w:tc>
        <w:tc>
          <w:tcPr>
            <w:tcW w:w="1760" w:type="dxa"/>
            <w:tcBorders>
              <w:top w:val="nil"/>
              <w:left w:val="nil"/>
              <w:bottom w:val="single" w:sz="4" w:space="0" w:color="auto"/>
              <w:right w:val="single" w:sz="4" w:space="0" w:color="auto"/>
            </w:tcBorders>
            <w:shd w:val="clear" w:color="auto" w:fill="auto"/>
            <w:noWrap/>
            <w:vAlign w:val="bottom"/>
            <w:hideMark/>
          </w:tcPr>
          <w:p w14:paraId="18A1F7D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130B722D" w:rsidR="0078088C" w:rsidRPr="005F55AC" w:rsidRDefault="0069114C" w:rsidP="0078088C">
            <w:pPr>
              <w:jc w:val="center"/>
              <w:rPr>
                <w:rFonts w:eastAsia="Times New Roman" w:cs="Times New Roman"/>
                <w:color w:val="000000"/>
                <w:sz w:val="24"/>
                <w:szCs w:val="24"/>
              </w:rPr>
            </w:pPr>
            <w:r>
              <w:rPr>
                <w:rFonts w:eastAsia="Times New Roman" w:cs="Times New Roman"/>
                <w:color w:val="000000"/>
                <w:sz w:val="24"/>
                <w:szCs w:val="24"/>
              </w:rPr>
              <w:t>Cancelled for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26809DB7"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FFF083" w14:textId="5A329CC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 xml:space="preserve">May   </w:t>
            </w:r>
          </w:p>
        </w:tc>
        <w:tc>
          <w:tcPr>
            <w:tcW w:w="1441" w:type="dxa"/>
            <w:tcBorders>
              <w:top w:val="nil"/>
              <w:left w:val="nil"/>
              <w:bottom w:val="single" w:sz="4" w:space="0" w:color="auto"/>
              <w:right w:val="single" w:sz="4" w:space="0" w:color="auto"/>
            </w:tcBorders>
            <w:shd w:val="clear" w:color="auto" w:fill="auto"/>
            <w:vAlign w:val="bottom"/>
            <w:hideMark/>
          </w:tcPr>
          <w:p w14:paraId="1EBAA0F1" w14:textId="3927EE68"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r w:rsidR="0069114C">
              <w:rPr>
                <w:rFonts w:eastAsia="Times New Roman" w:cs="Times New Roman"/>
                <w:color w:val="000000"/>
                <w:sz w:val="24"/>
                <w:szCs w:val="24"/>
              </w:rPr>
              <w:t>/ Workshop debrief</w:t>
            </w:r>
          </w:p>
        </w:tc>
        <w:tc>
          <w:tcPr>
            <w:tcW w:w="2299" w:type="dxa"/>
            <w:tcBorders>
              <w:top w:val="nil"/>
              <w:left w:val="nil"/>
              <w:bottom w:val="single" w:sz="4" w:space="0" w:color="auto"/>
              <w:right w:val="single" w:sz="4" w:space="0" w:color="auto"/>
            </w:tcBorders>
            <w:shd w:val="clear" w:color="auto" w:fill="auto"/>
            <w:noWrap/>
            <w:vAlign w:val="bottom"/>
            <w:hideMark/>
          </w:tcPr>
          <w:p w14:paraId="78BCFEBC" w14:textId="781F91A6" w:rsidR="005F55AC" w:rsidRPr="005F55AC" w:rsidRDefault="005F55AC" w:rsidP="00023E03">
            <w:pPr>
              <w:rPr>
                <w:rFonts w:eastAsia="Times New Roman" w:cs="Times New Roman"/>
                <w:color w:val="000000"/>
                <w:sz w:val="24"/>
                <w:szCs w:val="24"/>
              </w:rPr>
            </w:pPr>
            <w:r w:rsidRPr="005F55AC">
              <w:rPr>
                <w:rFonts w:eastAsia="Times New Roman" w:cs="Times New Roman"/>
                <w:color w:val="000000"/>
                <w:sz w:val="24"/>
                <w:szCs w:val="24"/>
              </w:rPr>
              <w:t>Matt/</w:t>
            </w:r>
            <w:r w:rsidR="00023E03">
              <w:rPr>
                <w:rFonts w:eastAsia="Times New Roman" w:cs="Times New Roman"/>
                <w:color w:val="000000"/>
                <w:sz w:val="24"/>
                <w:szCs w:val="24"/>
              </w:rPr>
              <w:t>Alicia</w:t>
            </w:r>
          </w:p>
        </w:tc>
        <w:tc>
          <w:tcPr>
            <w:tcW w:w="1540" w:type="dxa"/>
            <w:tcBorders>
              <w:top w:val="nil"/>
              <w:left w:val="nil"/>
              <w:bottom w:val="single" w:sz="4" w:space="0" w:color="auto"/>
              <w:right w:val="single" w:sz="4" w:space="0" w:color="auto"/>
            </w:tcBorders>
            <w:shd w:val="clear" w:color="auto" w:fill="auto"/>
            <w:noWrap/>
            <w:vAlign w:val="bottom"/>
            <w:hideMark/>
          </w:tcPr>
          <w:p w14:paraId="0585738D" w14:textId="45466C14" w:rsidR="005F55AC" w:rsidRPr="005F55AC" w:rsidRDefault="004A7299" w:rsidP="005F55AC">
            <w:pPr>
              <w:jc w:val="center"/>
              <w:rPr>
                <w:rFonts w:eastAsia="Times New Roman" w:cs="Times New Roman"/>
                <w:color w:val="000000"/>
                <w:sz w:val="24"/>
                <w:szCs w:val="24"/>
              </w:rPr>
            </w:pPr>
            <w:r>
              <w:rPr>
                <w:rFonts w:eastAsia="Times New Roman" w:cs="Times New Roman"/>
                <w:color w:val="000000"/>
                <w:sz w:val="24"/>
                <w:szCs w:val="24"/>
              </w:rPr>
              <w:t xml:space="preserve">Monday, </w:t>
            </w:r>
            <w:r w:rsidR="00D3746F">
              <w:rPr>
                <w:rFonts w:eastAsia="Times New Roman" w:cs="Times New Roman"/>
                <w:color w:val="000000"/>
                <w:sz w:val="24"/>
                <w:szCs w:val="24"/>
              </w:rPr>
              <w:t>May</w:t>
            </w:r>
            <w:r>
              <w:rPr>
                <w:rFonts w:eastAsia="Times New Roman" w:cs="Times New Roman"/>
                <w:color w:val="000000"/>
                <w:sz w:val="24"/>
                <w:szCs w:val="24"/>
              </w:rPr>
              <w:t xml:space="preserve"> 18</w:t>
            </w:r>
          </w:p>
        </w:tc>
        <w:tc>
          <w:tcPr>
            <w:tcW w:w="1760" w:type="dxa"/>
            <w:tcBorders>
              <w:top w:val="nil"/>
              <w:left w:val="nil"/>
              <w:bottom w:val="single" w:sz="4" w:space="0" w:color="auto"/>
              <w:right w:val="single" w:sz="4" w:space="0" w:color="auto"/>
            </w:tcBorders>
            <w:shd w:val="clear" w:color="auto" w:fill="auto"/>
            <w:noWrap/>
            <w:vAlign w:val="bottom"/>
            <w:hideMark/>
          </w:tcPr>
          <w:p w14:paraId="6BAEA86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6E38050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2F44D5"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June  </w:t>
            </w:r>
          </w:p>
        </w:tc>
        <w:tc>
          <w:tcPr>
            <w:tcW w:w="1441" w:type="dxa"/>
            <w:tcBorders>
              <w:top w:val="nil"/>
              <w:left w:val="nil"/>
              <w:bottom w:val="single" w:sz="4" w:space="0" w:color="auto"/>
              <w:right w:val="single" w:sz="4" w:space="0" w:color="auto"/>
            </w:tcBorders>
            <w:shd w:val="clear" w:color="auto" w:fill="auto"/>
            <w:vAlign w:val="bottom"/>
            <w:hideMark/>
          </w:tcPr>
          <w:p w14:paraId="437060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49357590" w14:textId="39AD18DA"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Miguel</w:t>
            </w:r>
          </w:p>
        </w:tc>
        <w:tc>
          <w:tcPr>
            <w:tcW w:w="1540" w:type="dxa"/>
            <w:tcBorders>
              <w:top w:val="nil"/>
              <w:left w:val="nil"/>
              <w:bottom w:val="single" w:sz="4" w:space="0" w:color="auto"/>
              <w:right w:val="single" w:sz="4" w:space="0" w:color="auto"/>
            </w:tcBorders>
            <w:shd w:val="clear" w:color="auto" w:fill="auto"/>
            <w:noWrap/>
            <w:vAlign w:val="bottom"/>
            <w:hideMark/>
          </w:tcPr>
          <w:p w14:paraId="22EBFBD1" w14:textId="216A75EC" w:rsidR="008469AA" w:rsidRPr="005F55AC" w:rsidRDefault="008469AA" w:rsidP="008469AA">
            <w:pPr>
              <w:jc w:val="center"/>
              <w:rPr>
                <w:rFonts w:eastAsia="Times New Roman" w:cs="Times New Roman"/>
                <w:color w:val="000000"/>
                <w:sz w:val="24"/>
                <w:szCs w:val="24"/>
              </w:rPr>
            </w:pPr>
            <w:r>
              <w:rPr>
                <w:rFonts w:eastAsia="Times New Roman" w:cs="Times New Roman"/>
                <w:color w:val="000000"/>
                <w:sz w:val="24"/>
                <w:szCs w:val="24"/>
              </w:rPr>
              <w:t>Tuesday, June 16</w:t>
            </w:r>
          </w:p>
        </w:tc>
        <w:tc>
          <w:tcPr>
            <w:tcW w:w="1760" w:type="dxa"/>
            <w:tcBorders>
              <w:top w:val="nil"/>
              <w:left w:val="nil"/>
              <w:bottom w:val="single" w:sz="4" w:space="0" w:color="auto"/>
              <w:right w:val="single" w:sz="4" w:space="0" w:color="auto"/>
            </w:tcBorders>
            <w:shd w:val="clear" w:color="auto" w:fill="auto"/>
            <w:noWrap/>
            <w:vAlign w:val="bottom"/>
            <w:hideMark/>
          </w:tcPr>
          <w:p w14:paraId="522846FC" w14:textId="3E3E90D5" w:rsidR="005F55AC" w:rsidRPr="005F55AC" w:rsidRDefault="005F55AC" w:rsidP="008469AA">
            <w:pPr>
              <w:rPr>
                <w:rFonts w:eastAsia="Times New Roman" w:cs="Times New Roman"/>
                <w:color w:val="000000"/>
                <w:sz w:val="24"/>
                <w:szCs w:val="24"/>
              </w:rPr>
            </w:pPr>
            <w:r w:rsidRPr="005F55AC">
              <w:rPr>
                <w:rFonts w:eastAsia="Times New Roman" w:cs="Times New Roman"/>
                <w:color w:val="000000"/>
                <w:sz w:val="24"/>
                <w:szCs w:val="24"/>
              </w:rPr>
              <w:t>1</w:t>
            </w:r>
            <w:r w:rsidR="008469AA">
              <w:rPr>
                <w:rFonts w:eastAsia="Times New Roman" w:cs="Times New Roman"/>
                <w:color w:val="000000"/>
                <w:sz w:val="24"/>
                <w:szCs w:val="24"/>
              </w:rPr>
              <w:t>1</w:t>
            </w:r>
            <w:r w:rsidRPr="005F55AC">
              <w:rPr>
                <w:rFonts w:eastAsia="Times New Roman" w:cs="Times New Roman"/>
                <w:color w:val="000000"/>
                <w:sz w:val="24"/>
                <w:szCs w:val="24"/>
              </w:rPr>
              <w:t xml:space="preserve">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25E01AA2"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19D8985C" w:rsidR="005F55AC" w:rsidRPr="005F55AC" w:rsidRDefault="005A0032" w:rsidP="00023E03">
            <w:pPr>
              <w:rPr>
                <w:rFonts w:eastAsia="Times New Roman" w:cs="Times New Roman"/>
                <w:color w:val="000000"/>
                <w:sz w:val="24"/>
                <w:szCs w:val="24"/>
              </w:rPr>
            </w:pPr>
            <w:r>
              <w:rPr>
                <w:rFonts w:eastAsia="Times New Roman" w:cs="Times New Roman"/>
                <w:color w:val="000000"/>
                <w:sz w:val="24"/>
                <w:szCs w:val="24"/>
              </w:rPr>
              <w:t>Mike/</w:t>
            </w:r>
            <w:r w:rsidR="00023E03">
              <w:rPr>
                <w:rFonts w:eastAsia="Times New Roman" w:cs="Times New Roman"/>
                <w:color w:val="000000"/>
                <w:sz w:val="24"/>
                <w:szCs w:val="24"/>
              </w:rPr>
              <w:t>Brian</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765B874E" w:rsidR="00F91831" w:rsidRPr="005F55AC" w:rsidRDefault="00F91831" w:rsidP="00F91831">
            <w:pPr>
              <w:jc w:val="center"/>
              <w:rPr>
                <w:rFonts w:eastAsia="Times New Roman" w:cs="Times New Roman"/>
                <w:color w:val="000000"/>
                <w:sz w:val="24"/>
                <w:szCs w:val="24"/>
              </w:rPr>
            </w:pPr>
            <w:r>
              <w:rPr>
                <w:rFonts w:eastAsia="Times New Roman" w:cs="Times New Roman"/>
                <w:color w:val="000000"/>
                <w:sz w:val="24"/>
                <w:szCs w:val="24"/>
              </w:rPr>
              <w:t>Didn’t happen</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448F9A84"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5F5957" w14:textId="021EE59E"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August </w:t>
            </w:r>
          </w:p>
        </w:tc>
        <w:tc>
          <w:tcPr>
            <w:tcW w:w="1441" w:type="dxa"/>
            <w:tcBorders>
              <w:top w:val="nil"/>
              <w:left w:val="nil"/>
              <w:bottom w:val="single" w:sz="4" w:space="0" w:color="auto"/>
              <w:right w:val="single" w:sz="4" w:space="0" w:color="auto"/>
            </w:tcBorders>
            <w:shd w:val="clear" w:color="auto" w:fill="auto"/>
            <w:vAlign w:val="bottom"/>
            <w:hideMark/>
          </w:tcPr>
          <w:p w14:paraId="27F32C0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36EC148E" w14:textId="3CF61FE5" w:rsidR="005F55AC" w:rsidRPr="005F55AC" w:rsidRDefault="005A0032" w:rsidP="005F55AC">
            <w:pPr>
              <w:rPr>
                <w:rFonts w:eastAsia="Times New Roman" w:cs="Times New Roman"/>
                <w:color w:val="000000"/>
                <w:sz w:val="24"/>
                <w:szCs w:val="24"/>
              </w:rPr>
            </w:pPr>
            <w:r>
              <w:rPr>
                <w:rFonts w:eastAsia="Times New Roman" w:cs="Times New Roman"/>
                <w:color w:val="000000"/>
                <w:sz w:val="24"/>
                <w:szCs w:val="24"/>
              </w:rPr>
              <w:t>Brian/Lachlan</w:t>
            </w:r>
          </w:p>
        </w:tc>
        <w:tc>
          <w:tcPr>
            <w:tcW w:w="1540" w:type="dxa"/>
            <w:tcBorders>
              <w:top w:val="nil"/>
              <w:left w:val="nil"/>
              <w:bottom w:val="single" w:sz="4" w:space="0" w:color="auto"/>
              <w:right w:val="single" w:sz="4" w:space="0" w:color="auto"/>
            </w:tcBorders>
            <w:shd w:val="clear" w:color="auto" w:fill="auto"/>
            <w:noWrap/>
            <w:vAlign w:val="bottom"/>
            <w:hideMark/>
          </w:tcPr>
          <w:p w14:paraId="19DD5E89" w14:textId="0DB3D76F" w:rsidR="003361E0" w:rsidRPr="005F55AC" w:rsidRDefault="00D51641" w:rsidP="00826B94">
            <w:pPr>
              <w:jc w:val="center"/>
              <w:rPr>
                <w:rFonts w:eastAsia="Times New Roman" w:cs="Times New Roman"/>
                <w:color w:val="000000"/>
                <w:sz w:val="24"/>
                <w:szCs w:val="24"/>
              </w:rPr>
            </w:pPr>
            <w:r>
              <w:rPr>
                <w:rFonts w:eastAsia="Times New Roman" w:cs="Times New Roman"/>
                <w:color w:val="000000"/>
                <w:sz w:val="24"/>
                <w:szCs w:val="24"/>
              </w:rPr>
              <w:t>20</w:t>
            </w:r>
            <w:r w:rsidR="00826B94">
              <w:rPr>
                <w:rFonts w:eastAsia="Times New Roman" w:cs="Times New Roman"/>
                <w:color w:val="000000"/>
                <w:sz w:val="24"/>
                <w:szCs w:val="24"/>
              </w:rPr>
              <w:t xml:space="preserve"> August</w:t>
            </w:r>
          </w:p>
        </w:tc>
        <w:tc>
          <w:tcPr>
            <w:tcW w:w="1760" w:type="dxa"/>
            <w:tcBorders>
              <w:top w:val="nil"/>
              <w:left w:val="nil"/>
              <w:bottom w:val="single" w:sz="4" w:space="0" w:color="auto"/>
              <w:right w:val="single" w:sz="4" w:space="0" w:color="auto"/>
            </w:tcBorders>
            <w:shd w:val="clear" w:color="auto" w:fill="auto"/>
            <w:noWrap/>
            <w:vAlign w:val="bottom"/>
            <w:hideMark/>
          </w:tcPr>
          <w:p w14:paraId="5C80642B"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3460D07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4278C13" w14:textId="3812A9E3"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September </w:t>
            </w:r>
          </w:p>
        </w:tc>
        <w:tc>
          <w:tcPr>
            <w:tcW w:w="1441" w:type="dxa"/>
            <w:tcBorders>
              <w:top w:val="nil"/>
              <w:left w:val="nil"/>
              <w:bottom w:val="single" w:sz="4" w:space="0" w:color="auto"/>
              <w:right w:val="single" w:sz="4" w:space="0" w:color="auto"/>
            </w:tcBorders>
            <w:shd w:val="clear" w:color="auto" w:fill="auto"/>
            <w:vAlign w:val="bottom"/>
            <w:hideMark/>
          </w:tcPr>
          <w:p w14:paraId="0C3591B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24DB85" w14:textId="0C92249F" w:rsidR="005F55AC" w:rsidRPr="005F55AC" w:rsidRDefault="00023E03"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auto" w:fill="auto"/>
            <w:noWrap/>
            <w:vAlign w:val="bottom"/>
            <w:hideMark/>
          </w:tcPr>
          <w:p w14:paraId="670671AE" w14:textId="4A858660" w:rsidR="005F55AC" w:rsidRPr="005F55AC" w:rsidRDefault="00D51641" w:rsidP="005F55AC">
            <w:pPr>
              <w:jc w:val="center"/>
              <w:rPr>
                <w:rFonts w:eastAsia="Times New Roman" w:cs="Times New Roman"/>
                <w:color w:val="000000"/>
                <w:sz w:val="24"/>
                <w:szCs w:val="24"/>
              </w:rPr>
            </w:pPr>
            <w:r>
              <w:rPr>
                <w:rFonts w:eastAsia="Times New Roman" w:cs="Times New Roman"/>
                <w:color w:val="000000"/>
                <w:sz w:val="24"/>
                <w:szCs w:val="24"/>
              </w:rPr>
              <w:t xml:space="preserve">9 </w:t>
            </w:r>
            <w:r w:rsidR="00826B94">
              <w:rPr>
                <w:rFonts w:eastAsia="Times New Roman" w:cs="Times New Roman"/>
                <w:color w:val="000000"/>
                <w:sz w:val="24"/>
                <w:szCs w:val="24"/>
              </w:rPr>
              <w:t>September</w:t>
            </w:r>
          </w:p>
        </w:tc>
        <w:tc>
          <w:tcPr>
            <w:tcW w:w="1760" w:type="dxa"/>
            <w:tcBorders>
              <w:top w:val="nil"/>
              <w:left w:val="nil"/>
              <w:bottom w:val="single" w:sz="4" w:space="0" w:color="auto"/>
              <w:right w:val="single" w:sz="4" w:space="0" w:color="auto"/>
            </w:tcBorders>
            <w:shd w:val="clear" w:color="auto" w:fill="auto"/>
            <w:noWrap/>
            <w:vAlign w:val="bottom"/>
            <w:hideMark/>
          </w:tcPr>
          <w:p w14:paraId="7D43FD7E" w14:textId="1EA8649E" w:rsidR="005F55AC" w:rsidRPr="005F55AC" w:rsidRDefault="00826B94" w:rsidP="005F55AC">
            <w:pPr>
              <w:rPr>
                <w:rFonts w:eastAsia="Times New Roman" w:cs="Times New Roman"/>
                <w:color w:val="000000"/>
                <w:sz w:val="24"/>
                <w:szCs w:val="24"/>
              </w:rPr>
            </w:pPr>
            <w:r>
              <w:rPr>
                <w:rFonts w:eastAsia="Times New Roman" w:cs="Times New Roman"/>
                <w:color w:val="000000"/>
                <w:sz w:val="24"/>
                <w:szCs w:val="24"/>
              </w:rPr>
              <w:t>11 AM EST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44275C52"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Matt/ Alicia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289CDCD1"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876CDA">
              <w:rPr>
                <w:rFonts w:eastAsia="Times New Roman" w:cs="Times New Roman"/>
                <w:color w:val="000000"/>
                <w:sz w:val="24"/>
                <w:szCs w:val="24"/>
              </w:rPr>
              <w:t xml:space="preserve"> October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3E30FA88"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461955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November </w:t>
            </w:r>
          </w:p>
        </w:tc>
        <w:tc>
          <w:tcPr>
            <w:tcW w:w="1441" w:type="dxa"/>
            <w:tcBorders>
              <w:top w:val="nil"/>
              <w:left w:val="nil"/>
              <w:bottom w:val="single" w:sz="4" w:space="0" w:color="auto"/>
              <w:right w:val="single" w:sz="4" w:space="0" w:color="auto"/>
            </w:tcBorders>
            <w:shd w:val="clear" w:color="auto" w:fill="auto"/>
            <w:vAlign w:val="bottom"/>
            <w:hideMark/>
          </w:tcPr>
          <w:p w14:paraId="0EAC2E2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7E72B945" w14:textId="59697AFA" w:rsidR="005F55AC" w:rsidRPr="005F55AC" w:rsidRDefault="000F01AF" w:rsidP="005F55AC">
            <w:pPr>
              <w:rPr>
                <w:rFonts w:eastAsia="Times New Roman" w:cs="Times New Roman"/>
                <w:color w:val="000000"/>
                <w:sz w:val="24"/>
                <w:szCs w:val="24"/>
              </w:rPr>
            </w:pPr>
            <w:r>
              <w:rPr>
                <w:rFonts w:eastAsia="Times New Roman" w:cs="Times New Roman"/>
                <w:color w:val="000000"/>
                <w:sz w:val="24"/>
                <w:szCs w:val="24"/>
              </w:rPr>
              <w:t>Petra/Miguel</w:t>
            </w:r>
          </w:p>
        </w:tc>
        <w:tc>
          <w:tcPr>
            <w:tcW w:w="1540" w:type="dxa"/>
            <w:tcBorders>
              <w:top w:val="nil"/>
              <w:left w:val="nil"/>
              <w:bottom w:val="single" w:sz="4" w:space="0" w:color="auto"/>
              <w:right w:val="single" w:sz="4" w:space="0" w:color="auto"/>
            </w:tcBorders>
            <w:shd w:val="clear" w:color="auto" w:fill="auto"/>
            <w:noWrap/>
            <w:vAlign w:val="bottom"/>
            <w:hideMark/>
          </w:tcPr>
          <w:p w14:paraId="123A93FD" w14:textId="3D742520" w:rsidR="005F55AC" w:rsidRPr="005F55AC" w:rsidRDefault="00826B94"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3361E0">
              <w:rPr>
                <w:rFonts w:eastAsia="Times New Roman" w:cs="Times New Roman"/>
                <w:color w:val="000000"/>
                <w:sz w:val="24"/>
                <w:szCs w:val="24"/>
              </w:rPr>
              <w:t xml:space="preserve"> November</w:t>
            </w:r>
          </w:p>
        </w:tc>
        <w:tc>
          <w:tcPr>
            <w:tcW w:w="1760" w:type="dxa"/>
            <w:tcBorders>
              <w:top w:val="nil"/>
              <w:left w:val="nil"/>
              <w:bottom w:val="single" w:sz="4" w:space="0" w:color="auto"/>
              <w:right w:val="single" w:sz="4" w:space="0" w:color="auto"/>
            </w:tcBorders>
            <w:shd w:val="clear" w:color="auto" w:fill="auto"/>
            <w:noWrap/>
            <w:vAlign w:val="bottom"/>
            <w:hideMark/>
          </w:tcPr>
          <w:p w14:paraId="6C4C179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65192922" w14:textId="77777777" w:rsidTr="005F55AC">
        <w:trPr>
          <w:trHeight w:val="6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07F9C3"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December </w:t>
            </w:r>
          </w:p>
        </w:tc>
        <w:tc>
          <w:tcPr>
            <w:tcW w:w="1441" w:type="dxa"/>
            <w:tcBorders>
              <w:top w:val="nil"/>
              <w:left w:val="nil"/>
              <w:bottom w:val="single" w:sz="4" w:space="0" w:color="auto"/>
              <w:right w:val="single" w:sz="4" w:space="0" w:color="auto"/>
            </w:tcBorders>
            <w:shd w:val="clear" w:color="auto" w:fill="auto"/>
            <w:vAlign w:val="bottom"/>
            <w:hideMark/>
          </w:tcPr>
          <w:p w14:paraId="65059D2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Informal Member Call</w:t>
            </w:r>
          </w:p>
        </w:tc>
        <w:tc>
          <w:tcPr>
            <w:tcW w:w="2299" w:type="dxa"/>
            <w:tcBorders>
              <w:top w:val="nil"/>
              <w:left w:val="nil"/>
              <w:bottom w:val="single" w:sz="4" w:space="0" w:color="auto"/>
              <w:right w:val="single" w:sz="4" w:space="0" w:color="auto"/>
            </w:tcBorders>
            <w:shd w:val="clear" w:color="auto" w:fill="auto"/>
            <w:noWrap/>
            <w:vAlign w:val="bottom"/>
            <w:hideMark/>
          </w:tcPr>
          <w:p w14:paraId="236BEAEB" w14:textId="1D553DB7" w:rsidR="005F55AC" w:rsidRPr="005F55AC" w:rsidRDefault="000F01AF" w:rsidP="005F55AC">
            <w:pPr>
              <w:rPr>
                <w:rFonts w:eastAsia="Times New Roman" w:cs="Times New Roman"/>
                <w:color w:val="000000"/>
                <w:sz w:val="24"/>
                <w:szCs w:val="24"/>
              </w:rPr>
            </w:pPr>
            <w:r w:rsidRPr="005F55AC">
              <w:rPr>
                <w:rFonts w:eastAsia="Times New Roman" w:cs="Times New Roman"/>
                <w:color w:val="000000"/>
                <w:sz w:val="24"/>
                <w:szCs w:val="24"/>
              </w:rPr>
              <w:t>Brian/Mike</w:t>
            </w:r>
          </w:p>
        </w:tc>
        <w:tc>
          <w:tcPr>
            <w:tcW w:w="1540" w:type="dxa"/>
            <w:tcBorders>
              <w:top w:val="nil"/>
              <w:left w:val="nil"/>
              <w:bottom w:val="single" w:sz="4" w:space="0" w:color="auto"/>
              <w:right w:val="single" w:sz="4" w:space="0" w:color="auto"/>
            </w:tcBorders>
            <w:shd w:val="clear" w:color="auto" w:fill="auto"/>
            <w:noWrap/>
            <w:vAlign w:val="bottom"/>
            <w:hideMark/>
          </w:tcPr>
          <w:p w14:paraId="7E2000D9" w14:textId="36AB1CD1" w:rsidR="005F55AC" w:rsidRPr="005F55AC" w:rsidRDefault="00826B94" w:rsidP="005F55AC">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sidR="00B44A6E">
              <w:rPr>
                <w:rFonts w:eastAsia="Times New Roman" w:cs="Times New Roman"/>
                <w:color w:val="000000"/>
                <w:sz w:val="24"/>
                <w:szCs w:val="24"/>
              </w:rPr>
              <w:t xml:space="preserve"> December </w:t>
            </w:r>
          </w:p>
        </w:tc>
        <w:tc>
          <w:tcPr>
            <w:tcW w:w="1760" w:type="dxa"/>
            <w:tcBorders>
              <w:top w:val="nil"/>
              <w:left w:val="nil"/>
              <w:bottom w:val="single" w:sz="4" w:space="0" w:color="auto"/>
              <w:right w:val="single" w:sz="4" w:space="0" w:color="auto"/>
            </w:tcBorders>
            <w:shd w:val="clear" w:color="auto" w:fill="auto"/>
            <w:noWrap/>
            <w:vAlign w:val="bottom"/>
            <w:hideMark/>
          </w:tcPr>
          <w:p w14:paraId="2CCD8F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lastRenderedPageBreak/>
        <w:t>Updates from David</w:t>
      </w:r>
    </w:p>
    <w:p w14:paraId="415B616C" w14:textId="77777777" w:rsidR="00CB4324" w:rsidRDefault="00CB4324" w:rsidP="00CB4324">
      <w:pPr>
        <w:ind w:left="240"/>
        <w:rPr>
          <w:rFonts w:asciiTheme="minorHAnsi" w:eastAsia="Times New Roman" w:hAnsiTheme="minorHAnsi" w:cstheme="minorHAnsi"/>
        </w:rPr>
      </w:pPr>
    </w:p>
    <w:p w14:paraId="4FDDF35E" w14:textId="7A0B24B4" w:rsidR="00BD72C7" w:rsidRDefault="003C772E" w:rsidP="006158B4">
      <w:pPr>
        <w:ind w:left="240"/>
        <w:rPr>
          <w:rFonts w:asciiTheme="minorHAnsi" w:eastAsia="Times New Roman" w:hAnsiTheme="minorHAnsi" w:cstheme="minorHAnsi"/>
        </w:rPr>
      </w:pPr>
      <w:r>
        <w:rPr>
          <w:rFonts w:asciiTheme="minorHAnsi" w:eastAsia="Times New Roman" w:hAnsiTheme="minorHAnsi" w:cstheme="minorHAnsi"/>
        </w:rPr>
        <w:t>Considering the schedule for the First Quarter workshop in Seoul: which days they will meet, and which groups.</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t>Next Meeting time and topics:</w:t>
      </w:r>
    </w:p>
    <w:p w14:paraId="5743720C" w14:textId="777BAAD6" w:rsidR="008A6C73" w:rsidRDefault="003C772E" w:rsidP="008A6C73">
      <w:pPr>
        <w:rPr>
          <w:b/>
        </w:rPr>
      </w:pPr>
      <w:r>
        <w:rPr>
          <w:b/>
        </w:rPr>
        <w:t>11</w:t>
      </w:r>
      <w:r w:rsidRPr="009679EA">
        <w:rPr>
          <w:b/>
        </w:rPr>
        <w:t xml:space="preserve"> AM EST/ </w:t>
      </w:r>
      <w:r>
        <w:rPr>
          <w:b/>
        </w:rPr>
        <w:t>8</w:t>
      </w:r>
      <w:r w:rsidRPr="009679EA">
        <w:rPr>
          <w:b/>
        </w:rPr>
        <w:t xml:space="preserve"> AM PST/</w:t>
      </w:r>
      <w:r>
        <w:rPr>
          <w:b/>
        </w:rPr>
        <w:t xml:space="preserve"> 4 PM GMT</w:t>
      </w:r>
      <w:r w:rsidRPr="009679EA">
        <w:rPr>
          <w:b/>
        </w:rPr>
        <w:t xml:space="preserve"> </w:t>
      </w:r>
      <w:r w:rsidR="008A6C73" w:rsidRPr="009679EA">
        <w:rPr>
          <w:b/>
        </w:rPr>
        <w:t>on</w:t>
      </w:r>
      <w:r w:rsidR="000A121B">
        <w:rPr>
          <w:b/>
        </w:rPr>
        <w:t xml:space="preserve"> </w:t>
      </w:r>
      <w:r>
        <w:rPr>
          <w:b/>
        </w:rPr>
        <w:t>Tuesday</w:t>
      </w:r>
      <w:r w:rsidR="00E60205">
        <w:rPr>
          <w:b/>
        </w:rPr>
        <w:t>, 1</w:t>
      </w:r>
      <w:r>
        <w:rPr>
          <w:b/>
        </w:rPr>
        <w:t>5</w:t>
      </w:r>
      <w:r w:rsidR="00E60205">
        <w:rPr>
          <w:b/>
        </w:rPr>
        <w:t xml:space="preserve"> </w:t>
      </w:r>
      <w:r>
        <w:rPr>
          <w:b/>
        </w:rPr>
        <w:t>December</w:t>
      </w:r>
      <w:r w:rsidR="00E60205">
        <w:rPr>
          <w:b/>
        </w:rPr>
        <w:t xml:space="preserve"> </w:t>
      </w:r>
    </w:p>
    <w:sectPr w:rsidR="008A6C73"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4C49"/>
    <w:rsid w:val="00095BC6"/>
    <w:rsid w:val="000960ED"/>
    <w:rsid w:val="00096614"/>
    <w:rsid w:val="000A121B"/>
    <w:rsid w:val="000A3199"/>
    <w:rsid w:val="000A55EC"/>
    <w:rsid w:val="000A6BCA"/>
    <w:rsid w:val="000B2680"/>
    <w:rsid w:val="000C0D78"/>
    <w:rsid w:val="000C1888"/>
    <w:rsid w:val="000C1B88"/>
    <w:rsid w:val="000C27DF"/>
    <w:rsid w:val="000C4E3C"/>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02AE"/>
    <w:rsid w:val="00122C6A"/>
    <w:rsid w:val="001247CE"/>
    <w:rsid w:val="00125950"/>
    <w:rsid w:val="00126124"/>
    <w:rsid w:val="00136380"/>
    <w:rsid w:val="00140BEC"/>
    <w:rsid w:val="00144DC4"/>
    <w:rsid w:val="00150FF5"/>
    <w:rsid w:val="00152025"/>
    <w:rsid w:val="00152E5E"/>
    <w:rsid w:val="00153671"/>
    <w:rsid w:val="00153B9C"/>
    <w:rsid w:val="00154304"/>
    <w:rsid w:val="001545D0"/>
    <w:rsid w:val="00160AFE"/>
    <w:rsid w:val="0016657F"/>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3815"/>
    <w:rsid w:val="00226619"/>
    <w:rsid w:val="00226752"/>
    <w:rsid w:val="002308F1"/>
    <w:rsid w:val="002312AB"/>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5754"/>
    <w:rsid w:val="002A7998"/>
    <w:rsid w:val="002B3600"/>
    <w:rsid w:val="002B3A87"/>
    <w:rsid w:val="002C10E1"/>
    <w:rsid w:val="002C46A8"/>
    <w:rsid w:val="002C5502"/>
    <w:rsid w:val="002C6FE7"/>
    <w:rsid w:val="002D0134"/>
    <w:rsid w:val="002D07FD"/>
    <w:rsid w:val="002D54D2"/>
    <w:rsid w:val="002E125E"/>
    <w:rsid w:val="002E1ADB"/>
    <w:rsid w:val="002E3952"/>
    <w:rsid w:val="002E4E06"/>
    <w:rsid w:val="002E7EC5"/>
    <w:rsid w:val="002E7F35"/>
    <w:rsid w:val="002F0459"/>
    <w:rsid w:val="002F0882"/>
    <w:rsid w:val="002F1936"/>
    <w:rsid w:val="00301F83"/>
    <w:rsid w:val="0030327B"/>
    <w:rsid w:val="00303BCC"/>
    <w:rsid w:val="0030526F"/>
    <w:rsid w:val="0031309E"/>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175C"/>
    <w:rsid w:val="00393743"/>
    <w:rsid w:val="00394638"/>
    <w:rsid w:val="00394FA4"/>
    <w:rsid w:val="003A0CF8"/>
    <w:rsid w:val="003A1374"/>
    <w:rsid w:val="003A4F42"/>
    <w:rsid w:val="003A74B8"/>
    <w:rsid w:val="003B06DD"/>
    <w:rsid w:val="003B1F32"/>
    <w:rsid w:val="003B5AAF"/>
    <w:rsid w:val="003B6311"/>
    <w:rsid w:val="003B6F25"/>
    <w:rsid w:val="003C05FA"/>
    <w:rsid w:val="003C1753"/>
    <w:rsid w:val="003C3987"/>
    <w:rsid w:val="003C44FD"/>
    <w:rsid w:val="003C47EB"/>
    <w:rsid w:val="003C772E"/>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09F4"/>
    <w:rsid w:val="004217BC"/>
    <w:rsid w:val="00423B0F"/>
    <w:rsid w:val="00424218"/>
    <w:rsid w:val="004243E5"/>
    <w:rsid w:val="0043066B"/>
    <w:rsid w:val="004322EB"/>
    <w:rsid w:val="0043268D"/>
    <w:rsid w:val="0043661D"/>
    <w:rsid w:val="004373E9"/>
    <w:rsid w:val="00437C87"/>
    <w:rsid w:val="00441880"/>
    <w:rsid w:val="004432BC"/>
    <w:rsid w:val="00444C80"/>
    <w:rsid w:val="00447842"/>
    <w:rsid w:val="00447ECE"/>
    <w:rsid w:val="00450893"/>
    <w:rsid w:val="0045474C"/>
    <w:rsid w:val="00475334"/>
    <w:rsid w:val="00476D65"/>
    <w:rsid w:val="00480225"/>
    <w:rsid w:val="00482910"/>
    <w:rsid w:val="00484078"/>
    <w:rsid w:val="004841D6"/>
    <w:rsid w:val="00485AC3"/>
    <w:rsid w:val="004924DD"/>
    <w:rsid w:val="00495D78"/>
    <w:rsid w:val="004964AD"/>
    <w:rsid w:val="00496699"/>
    <w:rsid w:val="00497357"/>
    <w:rsid w:val="004A2245"/>
    <w:rsid w:val="004A2CEA"/>
    <w:rsid w:val="004A4390"/>
    <w:rsid w:val="004A7299"/>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352F1"/>
    <w:rsid w:val="005411A0"/>
    <w:rsid w:val="00551E17"/>
    <w:rsid w:val="00552449"/>
    <w:rsid w:val="00552C47"/>
    <w:rsid w:val="00552C49"/>
    <w:rsid w:val="00555DD7"/>
    <w:rsid w:val="005602C3"/>
    <w:rsid w:val="005622D2"/>
    <w:rsid w:val="0056384A"/>
    <w:rsid w:val="00564595"/>
    <w:rsid w:val="005659F8"/>
    <w:rsid w:val="00566C4F"/>
    <w:rsid w:val="00572839"/>
    <w:rsid w:val="00572985"/>
    <w:rsid w:val="00572B3B"/>
    <w:rsid w:val="00573297"/>
    <w:rsid w:val="00573E57"/>
    <w:rsid w:val="0057585E"/>
    <w:rsid w:val="005759A0"/>
    <w:rsid w:val="00583256"/>
    <w:rsid w:val="005832FC"/>
    <w:rsid w:val="00584E16"/>
    <w:rsid w:val="00593201"/>
    <w:rsid w:val="005939A0"/>
    <w:rsid w:val="00593A46"/>
    <w:rsid w:val="00594EE2"/>
    <w:rsid w:val="0059589B"/>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908FD"/>
    <w:rsid w:val="00690CD8"/>
    <w:rsid w:val="0069114C"/>
    <w:rsid w:val="00692A24"/>
    <w:rsid w:val="006965ED"/>
    <w:rsid w:val="00696C90"/>
    <w:rsid w:val="0069773E"/>
    <w:rsid w:val="006A1AFF"/>
    <w:rsid w:val="006A22F5"/>
    <w:rsid w:val="006A47FB"/>
    <w:rsid w:val="006A4F10"/>
    <w:rsid w:val="006A7A0F"/>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2591"/>
    <w:rsid w:val="00703671"/>
    <w:rsid w:val="00705120"/>
    <w:rsid w:val="007051BE"/>
    <w:rsid w:val="007067B4"/>
    <w:rsid w:val="0071185E"/>
    <w:rsid w:val="0071623B"/>
    <w:rsid w:val="00721B24"/>
    <w:rsid w:val="00721EA5"/>
    <w:rsid w:val="00722C18"/>
    <w:rsid w:val="007313A0"/>
    <w:rsid w:val="007316C1"/>
    <w:rsid w:val="00731841"/>
    <w:rsid w:val="007352DE"/>
    <w:rsid w:val="007357C5"/>
    <w:rsid w:val="00736DA8"/>
    <w:rsid w:val="00740BBC"/>
    <w:rsid w:val="00741CCE"/>
    <w:rsid w:val="0075400C"/>
    <w:rsid w:val="00755A55"/>
    <w:rsid w:val="00760BB7"/>
    <w:rsid w:val="00761AB4"/>
    <w:rsid w:val="007657BC"/>
    <w:rsid w:val="00767BD0"/>
    <w:rsid w:val="0078088C"/>
    <w:rsid w:val="007923A0"/>
    <w:rsid w:val="00793666"/>
    <w:rsid w:val="00795190"/>
    <w:rsid w:val="00795420"/>
    <w:rsid w:val="007B1E87"/>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50D6"/>
    <w:rsid w:val="008260DE"/>
    <w:rsid w:val="00826B94"/>
    <w:rsid w:val="00831CDA"/>
    <w:rsid w:val="0083325C"/>
    <w:rsid w:val="00833409"/>
    <w:rsid w:val="00840C28"/>
    <w:rsid w:val="0084326E"/>
    <w:rsid w:val="008469AA"/>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19A4"/>
    <w:rsid w:val="008825D6"/>
    <w:rsid w:val="00887D3B"/>
    <w:rsid w:val="00895B03"/>
    <w:rsid w:val="00897249"/>
    <w:rsid w:val="008A1884"/>
    <w:rsid w:val="008A44FE"/>
    <w:rsid w:val="008A6C73"/>
    <w:rsid w:val="008B2ABC"/>
    <w:rsid w:val="008B5135"/>
    <w:rsid w:val="008B67A1"/>
    <w:rsid w:val="008B70EA"/>
    <w:rsid w:val="008C2357"/>
    <w:rsid w:val="008C2C78"/>
    <w:rsid w:val="008C6CB1"/>
    <w:rsid w:val="008D4F99"/>
    <w:rsid w:val="008D6CEF"/>
    <w:rsid w:val="008E1C59"/>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05D3"/>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8525E"/>
    <w:rsid w:val="00993DEE"/>
    <w:rsid w:val="009959A0"/>
    <w:rsid w:val="00996CDD"/>
    <w:rsid w:val="009A2C7A"/>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293F"/>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084"/>
    <w:rsid w:val="00AD79AA"/>
    <w:rsid w:val="00AE02A9"/>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6C0B"/>
    <w:rsid w:val="00B30F5C"/>
    <w:rsid w:val="00B35655"/>
    <w:rsid w:val="00B40BEC"/>
    <w:rsid w:val="00B40D90"/>
    <w:rsid w:val="00B44A6E"/>
    <w:rsid w:val="00B47E7C"/>
    <w:rsid w:val="00B51176"/>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D72C7"/>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1641"/>
    <w:rsid w:val="00D53B1E"/>
    <w:rsid w:val="00D53E4C"/>
    <w:rsid w:val="00D54398"/>
    <w:rsid w:val="00D545C6"/>
    <w:rsid w:val="00D572FB"/>
    <w:rsid w:val="00D573E4"/>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91D8E"/>
    <w:rsid w:val="00D94F54"/>
    <w:rsid w:val="00D9520A"/>
    <w:rsid w:val="00D955B6"/>
    <w:rsid w:val="00D97CFB"/>
    <w:rsid w:val="00DA0536"/>
    <w:rsid w:val="00DA3F97"/>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ED5"/>
    <w:rsid w:val="00E22FD0"/>
    <w:rsid w:val="00E260DF"/>
    <w:rsid w:val="00E30A01"/>
    <w:rsid w:val="00E32326"/>
    <w:rsid w:val="00E4507C"/>
    <w:rsid w:val="00E52B54"/>
    <w:rsid w:val="00E60205"/>
    <w:rsid w:val="00E62C0A"/>
    <w:rsid w:val="00E633AE"/>
    <w:rsid w:val="00E63E06"/>
    <w:rsid w:val="00E648CF"/>
    <w:rsid w:val="00E7125B"/>
    <w:rsid w:val="00E72002"/>
    <w:rsid w:val="00E726C4"/>
    <w:rsid w:val="00E72E51"/>
    <w:rsid w:val="00E767CE"/>
    <w:rsid w:val="00E83198"/>
    <w:rsid w:val="00E86ED3"/>
    <w:rsid w:val="00E86F58"/>
    <w:rsid w:val="00E9637D"/>
    <w:rsid w:val="00EA0EE0"/>
    <w:rsid w:val="00EA6E98"/>
    <w:rsid w:val="00EB3063"/>
    <w:rsid w:val="00EB3E71"/>
    <w:rsid w:val="00EB4C85"/>
    <w:rsid w:val="00EB662F"/>
    <w:rsid w:val="00EC07B4"/>
    <w:rsid w:val="00EC4651"/>
    <w:rsid w:val="00EC60F8"/>
    <w:rsid w:val="00EC73CA"/>
    <w:rsid w:val="00ED01EF"/>
    <w:rsid w:val="00ED0F3D"/>
    <w:rsid w:val="00ED398A"/>
    <w:rsid w:val="00ED5DE9"/>
    <w:rsid w:val="00ED66D1"/>
    <w:rsid w:val="00ED727B"/>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41897"/>
    <w:rsid w:val="00F44A15"/>
    <w:rsid w:val="00F44B5C"/>
    <w:rsid w:val="00F455E0"/>
    <w:rsid w:val="00F543E9"/>
    <w:rsid w:val="00F6452A"/>
    <w:rsid w:val="00F66A51"/>
    <w:rsid w:val="00F702A1"/>
    <w:rsid w:val="00F708AA"/>
    <w:rsid w:val="00F74EB3"/>
    <w:rsid w:val="00F80F39"/>
    <w:rsid w:val="00F81247"/>
    <w:rsid w:val="00F819D2"/>
    <w:rsid w:val="00F831E0"/>
    <w:rsid w:val="00F83C4A"/>
    <w:rsid w:val="00F83DB0"/>
    <w:rsid w:val="00F843C7"/>
    <w:rsid w:val="00F85CA1"/>
    <w:rsid w:val="00F9143B"/>
    <w:rsid w:val="00F91831"/>
    <w:rsid w:val="00F93D1A"/>
    <w:rsid w:val="00F95162"/>
    <w:rsid w:val="00F9588A"/>
    <w:rsid w:val="00F9616A"/>
    <w:rsid w:val="00F97A61"/>
    <w:rsid w:val="00FA09B3"/>
    <w:rsid w:val="00FA0C9F"/>
    <w:rsid w:val="00FA1E00"/>
    <w:rsid w:val="00FA65EB"/>
    <w:rsid w:val="00FA666E"/>
    <w:rsid w:val="00FB1430"/>
    <w:rsid w:val="00FB4745"/>
    <w:rsid w:val="00FB67D2"/>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 w:val="00FF4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1193</Words>
  <Characters>6804</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7982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4</cp:revision>
  <dcterms:created xsi:type="dcterms:W3CDTF">2015-11-10T15:45:00Z</dcterms:created>
  <dcterms:modified xsi:type="dcterms:W3CDTF">2015-11-10T17:02:00Z</dcterms:modified>
</cp:coreProperties>
</file>